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43CC" w:rsidR="00B97B39" w:rsidP="00B97B39" w:rsidRDefault="00B97B39" w14:paraId="4DF550F4" w14:textId="77777777">
      <w:pPr>
        <w:pStyle w:val="Titel"/>
        <w:rPr>
          <w:rFonts w:cstheme="minorHAnsi"/>
        </w:rPr>
      </w:pPr>
      <w:r>
        <w:rPr>
          <w:rFonts w:cstheme="minorHAnsi"/>
        </w:rPr>
        <w:t>Medienmitteilung Offene Weinkeller ganze Deutschschweiz</w:t>
      </w:r>
    </w:p>
    <w:p w:rsidR="00B97B39" w:rsidP="00B97B39" w:rsidRDefault="00B97B39" w14:paraId="572F8618" w14:textId="77777777"/>
    <w:p w:rsidR="00B97B39" w:rsidP="00B97B39" w:rsidRDefault="00B97B39" w14:paraId="55381E4F" w14:textId="77777777">
      <w:pPr>
        <w:rPr>
          <w:rFonts w:cstheme="minorHAnsi"/>
          <w:sz w:val="56"/>
          <w:szCs w:val="56"/>
        </w:rPr>
      </w:pPr>
      <w:r>
        <w:rPr>
          <w:rFonts w:cstheme="minorHAnsi"/>
          <w:sz w:val="56"/>
          <w:szCs w:val="56"/>
        </w:rPr>
        <w:t xml:space="preserve">Das Warten auf </w:t>
      </w:r>
      <w:r w:rsidRPr="00FB01E2">
        <w:rPr>
          <w:rFonts w:cstheme="minorHAnsi"/>
          <w:sz w:val="56"/>
          <w:szCs w:val="56"/>
        </w:rPr>
        <w:t>Offene Weinkeller</w:t>
      </w:r>
      <w:r>
        <w:rPr>
          <w:rFonts w:cstheme="minorHAnsi"/>
          <w:sz w:val="56"/>
          <w:szCs w:val="56"/>
        </w:rPr>
        <w:t xml:space="preserve"> 2021 mit </w:t>
      </w:r>
      <w:proofErr w:type="spellStart"/>
      <w:r>
        <w:rPr>
          <w:rFonts w:cstheme="minorHAnsi"/>
          <w:sz w:val="56"/>
          <w:szCs w:val="56"/>
        </w:rPr>
        <w:t>Degu@home</w:t>
      </w:r>
      <w:proofErr w:type="spellEnd"/>
      <w:r>
        <w:rPr>
          <w:rFonts w:cstheme="minorHAnsi"/>
          <w:sz w:val="56"/>
          <w:szCs w:val="56"/>
        </w:rPr>
        <w:t xml:space="preserve"> überbrücken</w:t>
      </w:r>
    </w:p>
    <w:p w:rsidR="00B97B39" w:rsidP="00B97B39" w:rsidRDefault="00B97B39" w14:paraId="64EFA380" w14:textId="77777777">
      <w:pPr>
        <w:rPr>
          <w:b/>
        </w:rPr>
      </w:pPr>
      <w:r w:rsidRPr="00E2308E">
        <w:rPr>
          <w:b/>
        </w:rPr>
        <w:t xml:space="preserve">Normalerweise wäre das erste Wochenende im Mai bei Weinliebhaberinnen und Weinliebhabern ganz dick angestrichen. Dann nämlich würden über 220 Winzer aus der ganzen Deutschschweiz die Türen ihrer Weinkeller öffnen. Dieses Jahr ist aber alles ein bisschen anders und der beliebte Event </w:t>
      </w:r>
      <w:r>
        <w:rPr>
          <w:b/>
        </w:rPr>
        <w:t>muss</w:t>
      </w:r>
      <w:r w:rsidRPr="00E2308E">
        <w:rPr>
          <w:b/>
        </w:rPr>
        <w:t xml:space="preserve"> </w:t>
      </w:r>
      <w:proofErr w:type="spellStart"/>
      <w:r w:rsidRPr="00E2308E">
        <w:rPr>
          <w:b/>
        </w:rPr>
        <w:t>coronabedingt</w:t>
      </w:r>
      <w:proofErr w:type="spellEnd"/>
      <w:r>
        <w:rPr>
          <w:b/>
        </w:rPr>
        <w:t xml:space="preserve"> auf den 31. Juli und 1. August verschoben werden. Das Warten auf diesen beliebten Anlass kann mit dem Angebot </w:t>
      </w:r>
      <w:proofErr w:type="spellStart"/>
      <w:r>
        <w:rPr>
          <w:b/>
        </w:rPr>
        <w:t>Degu@home</w:t>
      </w:r>
      <w:proofErr w:type="spellEnd"/>
      <w:r>
        <w:rPr>
          <w:b/>
        </w:rPr>
        <w:t xml:space="preserve"> überbrückt werden.</w:t>
      </w:r>
    </w:p>
    <w:p w:rsidR="00B97B39" w:rsidP="00B97B39" w:rsidRDefault="00B97B39" w14:paraId="5860476E" w14:textId="77777777">
      <w:pPr>
        <w:spacing w:after="160"/>
        <w:jc w:val="both"/>
      </w:pPr>
      <w:r>
        <w:t xml:space="preserve">Die offenen Weinkeller 2021 finden dieses Jahr nicht am 1. und 2. Mai statt, sondern müssen auf den 31. Juli und 1. August verschoben werden. Auf www.deutschschweiz.swisswine.ch wird aktuell informiert, welche Winzer im Sommer 2021 ihre Weinkeller öffnen. Bis dahin müssen Weinliebhaberinnen und Weinliebhaber leider auf einen </w:t>
      </w:r>
      <w:proofErr w:type="spellStart"/>
      <w:r>
        <w:t>schönen</w:t>
      </w:r>
      <w:proofErr w:type="spellEnd"/>
      <w:r>
        <w:t xml:space="preserve"> Ausflug und das gesellige Beisammensein, auf die interessanten </w:t>
      </w:r>
      <w:proofErr w:type="spellStart"/>
      <w:r>
        <w:t>Führungen</w:t>
      </w:r>
      <w:proofErr w:type="spellEnd"/>
      <w:r>
        <w:t xml:space="preserve"> durch die Weinkeller oder die Besichtigungen im lauschigen Rebberg verzichten. Nicht aber auf die beliebte Weindegustation. Wenn es nämlich darum geht, ihren Wein vorzustellen, sind die Deutschschweizer Winzer genauso </w:t>
      </w:r>
      <w:proofErr w:type="gramStart"/>
      <w:r>
        <w:t>phantasievoll</w:t>
      </w:r>
      <w:proofErr w:type="gramEnd"/>
      <w:r>
        <w:t xml:space="preserve"> und kreativ, wie bei der liebevollen Verarbeitung ihrer Trauben. Und genau deshalb müssen Herr und Frau Schweizer im Mai nicht auf die Degustation der heimischen Tropfen verzichten, sondern können ausgesuchte Weine aus den Anbaugebieten zwischen Baselbiet und Bündnerland nach Herzenslust bei sich zu Hause kredenzen. Das ist zwar nicht ganz das Gleiche wie im Weinkeller der Winzer, macht aber deswegen nicht weniger Spass.</w:t>
      </w:r>
    </w:p>
    <w:p w:rsidR="00B97B39" w:rsidP="00B97B39" w:rsidRDefault="00B97B39" w14:paraId="00A13050" w14:textId="77777777">
      <w:pPr>
        <w:spacing w:after="160"/>
        <w:jc w:val="both"/>
      </w:pPr>
      <w:r>
        <w:t xml:space="preserve">Unter www.deutschschweiz.swisswine.ch können Weinschmecker nach Winzern suchen, die </w:t>
      </w:r>
      <w:proofErr w:type="spellStart"/>
      <w:r>
        <w:t>Degu@home</w:t>
      </w:r>
      <w:proofErr w:type="spellEnd"/>
      <w:r>
        <w:t xml:space="preserve"> anbieten. Auf ihren Webseiten kann man anschliessend eine exklusive Degustationsbox mit sechs verschiedenen Weinen bestellen. </w:t>
      </w:r>
    </w:p>
    <w:p w:rsidR="00B97B39" w:rsidP="00B97B39" w:rsidRDefault="00B97B39" w14:paraId="42C72F60" w14:textId="77777777">
      <w:pPr>
        <w:spacing w:after="160"/>
        <w:jc w:val="both"/>
      </w:pPr>
      <w:r>
        <w:t xml:space="preserve">Diese wird pünktlich und bequem nach Hause geliefert und sorgt für eine erlesene Abwechslung und für herrliche Genussmomente. Die </w:t>
      </w:r>
      <w:proofErr w:type="spellStart"/>
      <w:r>
        <w:t>Degubox</w:t>
      </w:r>
      <w:proofErr w:type="spellEnd"/>
      <w:r>
        <w:t xml:space="preserve"> macht bereits das Auspacken der Flaschen zum Erlebnis und bietet für einmal eine etwas andere Gelegenheit, neben den Hauptrebensorten Pinot Noir und </w:t>
      </w:r>
      <w:proofErr w:type="spellStart"/>
      <w:r>
        <w:t>Müller</w:t>
      </w:r>
      <w:proofErr w:type="spellEnd"/>
      <w:r>
        <w:t xml:space="preserve"> Thurgau auch unbekannte Sorten wie Cabernet Jura, Regent oder Pinot Gris zu entdecken und Nase und Gaumen in den eigenen vier Wänden zu verwöhnen.</w:t>
      </w:r>
    </w:p>
    <w:p w:rsidR="00B97B39" w:rsidP="00B97B39" w:rsidRDefault="00B97B39" w14:paraId="6E714632" w14:textId="77777777">
      <w:pPr>
        <w:spacing w:after="160"/>
        <w:jc w:val="both"/>
      </w:pPr>
    </w:p>
    <w:p w:rsidRPr="0065318A" w:rsidR="00F67AA8" w:rsidP="00B97B39" w:rsidRDefault="00B97B39" w14:paraId="3E029758" w14:textId="6CD83FC1">
      <w:r>
        <w:t>Weitere Auskünfte: Urs Bolliger, offeneweinkeller@weinbranche.ch, 071 552 13 31</w:t>
      </w:r>
    </w:p>
    <w:sectPr w:rsidRPr="0065318A" w:rsidR="00F67AA8" w:rsidSect="00C170E4">
      <w:headerReference w:type="even" r:id="rId7"/>
      <w:headerReference w:type="default" r:id="rId8"/>
      <w:headerReference w:type="first" r:id="rId9"/>
      <w:footerReference w:type="first" r:id="rId10"/>
      <w:type w:val="continuous"/>
      <w:pgSz w:w="11906" w:h="16838" w:orient="portrait"/>
      <w:pgMar w:top="1758" w:right="1247" w:bottom="488" w:left="1361" w:header="720" w:footer="510" w:gutter="0"/>
      <w:cols w:space="720"/>
      <w:formProt w:val="0"/>
      <w:titlePg/>
      <w:footerReference w:type="default" r:id="R74df2760b53a46f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7B39" w:rsidRDefault="00B97B39" w14:paraId="1AAF0738" w14:textId="77777777">
      <w:r>
        <w:separator/>
      </w:r>
    </w:p>
  </w:endnote>
  <w:endnote w:type="continuationSeparator" w:id="0">
    <w:p w:rsidR="00B97B39" w:rsidRDefault="00B97B39" w14:paraId="7C606F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F0558" w:rsidR="00F53881" w:rsidP="00F53881" w:rsidRDefault="00F53881" w14:paraId="2F0F9AC3" w14:textId="77777777">
    <w:pPr>
      <w:pStyle w:val="Fuzeile"/>
      <w:jc w:val="right"/>
      <w:rPr>
        <w:color w:val="808080" w:themeColor="background1" w:themeShade="80"/>
      </w:rPr>
    </w:pPr>
    <w:r w:rsidRPr="00AF0558">
      <w:rPr>
        <w:noProof/>
        <w:color w:val="808080" w:themeColor="background1" w:themeShade="80"/>
      </w:rPr>
      <w:drawing>
        <wp:anchor distT="0" distB="0" distL="114300" distR="114300" simplePos="0" relativeHeight="251659264" behindDoc="0" locked="0" layoutInCell="1" allowOverlap="1" wp14:anchorId="1E05387B" wp14:editId="49547DFB">
          <wp:simplePos x="0" y="0"/>
          <wp:positionH relativeFrom="column">
            <wp:posOffset>-635</wp:posOffset>
          </wp:positionH>
          <wp:positionV relativeFrom="paragraph">
            <wp:posOffset>23495</wp:posOffset>
          </wp:positionV>
          <wp:extent cx="2415540" cy="431165"/>
          <wp:effectExtent l="0" t="0" r="3810" b="6985"/>
          <wp:wrapSquare wrapText="bothSides"/>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FDFFB1B">
      <w:rPr>
        <w:color w:val="808080" w:themeColor="background1" w:themeShade="80"/>
      </w:rPr>
      <w:t xml:space="preserve">Branchenverband </w:t>
    </w:r>
    <w:proofErr w:type="spellStart"/>
    <w:r w:rsidR="0FDFFB1B">
      <w:rPr>
        <w:color w:val="808080" w:themeColor="background1" w:themeShade="80"/>
      </w:rPr>
      <w:t>Deutsschweizer</w:t>
    </w:r>
    <w:proofErr w:type="spellEnd"/>
    <w:r w:rsidR="0FDFFB1B">
      <w:rPr>
        <w:color w:val="808080" w:themeColor="background1" w:themeShade="80"/>
      </w:rPr>
      <w:t xml:space="preserve"> Wein</w:t>
    </w:r>
  </w:p>
  <w:p w:rsidRPr="00AF0558" w:rsidR="00F53881" w:rsidP="00F53881" w:rsidRDefault="00F53881" w14:paraId="04B0F2DA" w14:textId="77777777">
    <w:pPr>
      <w:pStyle w:val="Fuzeile"/>
      <w:jc w:val="right"/>
      <w:rPr>
        <w:color w:val="808080" w:themeColor="background1" w:themeShade="80"/>
      </w:rPr>
    </w:pPr>
    <w:r>
      <w:rPr>
        <w:color w:val="808080" w:themeColor="background1" w:themeShade="80"/>
      </w:rPr>
      <w:t>c</w:t>
    </w:r>
    <w:r w:rsidRPr="00AF0558">
      <w:rPr>
        <w:color w:val="808080" w:themeColor="background1" w:themeShade="80"/>
      </w:rPr>
      <w:t xml:space="preserve">/o Agroscope  </w:t>
    </w:r>
    <w:r w:rsidRPr="00AF0558">
      <w:rPr>
        <w:rFonts w:ascii="Symbol" w:hAnsi="Symbol" w:eastAsia="Symbol" w:cs="Symbol"/>
        <w:color w:val="808080" w:themeColor="background1" w:themeShade="80"/>
      </w:rPr>
      <w:t>×</w:t>
    </w:r>
    <w:r w:rsidRPr="00AF0558">
      <w:rPr>
        <w:color w:val="808080" w:themeColor="background1" w:themeShade="80"/>
      </w:rPr>
      <w:t xml:space="preserve">  Schloss 1  </w:t>
    </w:r>
    <w:r w:rsidRPr="00AF0558">
      <w:rPr>
        <w:rFonts w:ascii="Symbol" w:hAnsi="Symbol" w:eastAsia="Symbol" w:cs="Symbol"/>
        <w:color w:val="808080" w:themeColor="background1" w:themeShade="80"/>
      </w:rPr>
      <w:t>×</w:t>
    </w:r>
    <w:r w:rsidRPr="00AF0558">
      <w:rPr>
        <w:color w:val="808080" w:themeColor="background1" w:themeShade="80"/>
      </w:rPr>
      <w:t xml:space="preserve">  Postfach  </w:t>
    </w:r>
    <w:r w:rsidRPr="00AF0558">
      <w:rPr>
        <w:rFonts w:ascii="Symbol" w:hAnsi="Symbol" w:eastAsia="Symbol" w:cs="Symbol"/>
        <w:color w:val="808080" w:themeColor="background1" w:themeShade="80"/>
      </w:rPr>
      <w:t>×</w:t>
    </w:r>
    <w:r w:rsidRPr="00AF0558">
      <w:rPr>
        <w:color w:val="808080" w:themeColor="background1" w:themeShade="80"/>
      </w:rPr>
      <w:t xml:space="preserve">  8820 Wädenswil  </w:t>
    </w:r>
    <w:r w:rsidRPr="00AF0558">
      <w:rPr>
        <w:rFonts w:ascii="Symbol" w:hAnsi="Symbol" w:eastAsia="Symbol" w:cs="Symbol"/>
        <w:color w:val="808080" w:themeColor="background1" w:themeShade="80"/>
      </w:rPr>
      <w:t>×</w:t>
    </w:r>
    <w:r w:rsidRPr="00AF0558">
      <w:rPr>
        <w:color w:val="808080" w:themeColor="background1" w:themeShade="80"/>
      </w:rPr>
      <w:t xml:space="preserve">  </w:t>
    </w:r>
    <w:proofErr w:type="spellStart"/>
    <w:r w:rsidRPr="00AF0558">
      <w:rPr>
        <w:color w:val="808080" w:themeColor="background1" w:themeShade="80"/>
      </w:rPr>
      <w:t>Switzerland</w:t>
    </w:r>
    <w:proofErr w:type="spellEnd"/>
  </w:p>
  <w:p w:rsidRPr="00F53881" w:rsidR="00AC7C55" w:rsidP="00F53881" w:rsidRDefault="00F53881" w14:paraId="136137AA" w14:textId="77777777">
    <w:pPr>
      <w:pStyle w:val="Fuzeile"/>
      <w:jc w:val="right"/>
      <w:rPr>
        <w:color w:val="808080" w:themeColor="background1" w:themeShade="80"/>
        <w:lang w:val="en-GB"/>
      </w:rPr>
    </w:pPr>
    <w:r w:rsidRPr="00AF0558">
      <w:rPr>
        <w:color w:val="808080" w:themeColor="background1" w:themeShade="80"/>
        <w:lang w:val="en-GB"/>
      </w:rPr>
      <w:t>Tel. +41 (0)58 460 61 01</w:t>
    </w:r>
    <w:r w:rsidRPr="00AF0558">
      <w:rPr>
        <w:color w:val="808080" w:themeColor="background1" w:themeShade="80"/>
      </w:rPr>
      <w:t xml:space="preserve">  </w:t>
    </w:r>
    <w:r w:rsidRPr="00AF0558">
      <w:rPr>
        <w:rFonts w:ascii="Symbol" w:hAnsi="Symbol" w:eastAsia="Symbol" w:cs="Symbol"/>
        <w:color w:val="808080" w:themeColor="background1" w:themeShade="80"/>
      </w:rPr>
      <w:t>×</w:t>
    </w:r>
    <w:r w:rsidRPr="00AF0558">
      <w:rPr>
        <w:color w:val="808080" w:themeColor="background1" w:themeShade="80"/>
      </w:rPr>
      <w:t xml:space="preserve">  </w:t>
    </w:r>
    <w:r w:rsidRPr="00AF0558">
      <w:rPr>
        <w:color w:val="808080" w:themeColor="background1" w:themeShade="80"/>
        <w:lang w:val="en-GB"/>
      </w:rPr>
      <w:t xml:space="preserve">info@weinbranche.ch  </w:t>
    </w:r>
    <w:r w:rsidRPr="00AF0558">
      <w:rPr>
        <w:rFonts w:ascii="Symbol" w:hAnsi="Symbol" w:eastAsia="Symbol" w:cs="Symbol"/>
        <w:color w:val="808080" w:themeColor="background1" w:themeShade="80"/>
      </w:rPr>
      <w:t>×</w:t>
    </w:r>
    <w:r w:rsidRPr="00AF0558">
      <w:rPr>
        <w:color w:val="808080" w:themeColor="background1" w:themeShade="80"/>
        <w:lang w:val="en-GB"/>
      </w:rPr>
      <w:t xml:space="preserve">  weinbranche.ch</w:t>
    </w:r>
  </w:p>
</w:ftr>
</file>

<file path=word/footer2.xml><?xml version="1.0" encoding="utf-8"?>
<w:ftr xmlns:w14="http://schemas.microsoft.com/office/word/2010/wordml" xmlns:w="http://schemas.openxmlformats.org/wordprocessingml/2006/main">
  <w:tbl>
    <w:tblPr>
      <w:tblStyle w:val="NormaleTabelle"/>
      <w:bidiVisual w:val="0"/>
      <w:tblW w:w="0" w:type="auto"/>
      <w:tblLayout w:type="fixed"/>
      <w:tblLook w:val="06A0" w:firstRow="1" w:lastRow="0" w:firstColumn="1" w:lastColumn="0" w:noHBand="1" w:noVBand="1"/>
    </w:tblPr>
    <w:tblGrid>
      <w:gridCol w:w="3095"/>
      <w:gridCol w:w="3095"/>
      <w:gridCol w:w="3095"/>
    </w:tblGrid>
    <w:tr w:rsidR="0FDFFB1B" w:rsidTr="0FDFFB1B" w14:paraId="5D54B928">
      <w:tc>
        <w:tcPr>
          <w:tcW w:w="3095" w:type="dxa"/>
          <w:tcMar/>
        </w:tcPr>
        <w:p w:rsidR="0FDFFB1B" w:rsidP="0FDFFB1B" w:rsidRDefault="0FDFFB1B" w14:paraId="752D6E6D" w14:textId="47583CDE">
          <w:pPr>
            <w:pStyle w:val="Kopfzeile"/>
            <w:bidi w:val="0"/>
            <w:ind w:left="-115"/>
            <w:jc w:val="left"/>
          </w:pPr>
        </w:p>
      </w:tc>
      <w:tc>
        <w:tcPr>
          <w:tcW w:w="3095" w:type="dxa"/>
          <w:tcMar/>
        </w:tcPr>
        <w:p w:rsidR="0FDFFB1B" w:rsidP="0FDFFB1B" w:rsidRDefault="0FDFFB1B" w14:paraId="4757F916" w14:textId="5CDC7E21">
          <w:pPr>
            <w:pStyle w:val="Kopfzeile"/>
            <w:bidi w:val="0"/>
            <w:jc w:val="center"/>
          </w:pPr>
        </w:p>
      </w:tc>
      <w:tc>
        <w:tcPr>
          <w:tcW w:w="3095" w:type="dxa"/>
          <w:tcMar/>
        </w:tcPr>
        <w:p w:rsidR="0FDFFB1B" w:rsidP="0FDFFB1B" w:rsidRDefault="0FDFFB1B" w14:paraId="60A806FB" w14:textId="69DA6E91">
          <w:pPr>
            <w:pStyle w:val="Kopfzeile"/>
            <w:bidi w:val="0"/>
            <w:ind w:right="-115"/>
            <w:jc w:val="right"/>
          </w:pPr>
        </w:p>
      </w:tc>
    </w:tr>
  </w:tbl>
  <w:p w:rsidR="0FDFFB1B" w:rsidP="0FDFFB1B" w:rsidRDefault="0FDFFB1B" w14:paraId="0183E509" w14:textId="17A378F5">
    <w:pPr>
      <w:pStyle w:val="Fuzeile"/>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7B39" w:rsidRDefault="00B97B39" w14:paraId="0474E483" w14:textId="77777777">
      <w:r>
        <w:separator/>
      </w:r>
    </w:p>
  </w:footnote>
  <w:footnote w:type="continuationSeparator" w:id="0">
    <w:p w:rsidR="00B97B39" w:rsidRDefault="00B97B39" w14:paraId="2AE05E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7C55" w:rsidRDefault="00AC7C55" w14:paraId="1B6D0BB2" w14:textId="77777777">
    <w:pPr>
      <w:pStyle w:val="Kopf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0</w:t>
    </w:r>
    <w:r>
      <w:rPr>
        <w:rStyle w:val="Seitenzahl"/>
      </w:rPr>
      <w:fldChar w:fldCharType="end"/>
    </w:r>
  </w:p>
  <w:p w:rsidR="00AC7C55" w:rsidRDefault="00AC7C55" w14:paraId="41667B17" w14:textId="7777777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7C55" w:rsidP="00BB5A43" w:rsidRDefault="00BB5A43" w14:paraId="1FE71D5C" w14:textId="77777777">
    <w:pPr>
      <w:pStyle w:val="Kopfzeile"/>
      <w:pBdr>
        <w:bottom w:val="single" w:color="auto" w:sz="4" w:space="1"/>
      </w:pBdr>
      <w:rPr>
        <w:sz w:val="16"/>
      </w:rPr>
    </w:pPr>
    <w:r>
      <w:rPr>
        <w:sz w:val="16"/>
      </w:rPr>
      <w:tab/>
    </w:r>
    <w:r>
      <w:rPr>
        <w:sz w:val="16"/>
      </w:rPr>
      <w:tab/>
    </w:r>
    <w:r>
      <w:rPr>
        <w:rStyle w:val="Seitenzahl"/>
        <w:i/>
        <w:sz w:val="16"/>
      </w:rPr>
      <w:fldChar w:fldCharType="begin"/>
    </w:r>
    <w:r>
      <w:rPr>
        <w:rStyle w:val="Seitenzahl"/>
        <w:sz w:val="16"/>
      </w:rPr>
      <w:instrText xml:space="preserve">PAGE  </w:instrText>
    </w:r>
    <w:r>
      <w:rPr>
        <w:rStyle w:val="Seitenzahl"/>
        <w:i/>
        <w:sz w:val="16"/>
      </w:rPr>
      <w:fldChar w:fldCharType="separate"/>
    </w:r>
    <w:r w:rsidR="00F02064">
      <w:rPr>
        <w:rStyle w:val="Seitenzahl"/>
        <w:noProof/>
        <w:sz w:val="16"/>
      </w:rPr>
      <w:t>2</w:t>
    </w:r>
    <w:r>
      <w:rPr>
        <w:rStyle w:val="Seitenzahl"/>
        <w:i/>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AC7C55" w:rsidP="00F53881" w:rsidRDefault="00F53881" w14:paraId="340943BA" w14:textId="77777777">
    <w:pPr>
      <w:pStyle w:val="Kopfzeile"/>
      <w:jc w:val="right"/>
    </w:pPr>
    <w:r>
      <w:rPr>
        <w:noProof/>
      </w:rPr>
      <w:drawing>
        <wp:inline distT="0" distB="0" distL="0" distR="0" wp14:anchorId="40F2E8EF" wp14:editId="41DEDE5C">
          <wp:extent cx="1094349" cy="893090"/>
          <wp:effectExtent l="0" t="0" r="0" b="2540"/>
          <wp:docPr id="4" name="Bild 1" descr="logo_b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w"/>
                  <pic:cNvPicPr>
                    <a:picLocks noChangeAspect="1" noChangeArrowheads="1"/>
                  </pic:cNvPicPr>
                </pic:nvPicPr>
                <pic:blipFill>
                  <a:blip r:embed="rId1"/>
                  <a:srcRect/>
                  <a:stretch>
                    <a:fillRect/>
                  </a:stretch>
                </pic:blipFill>
                <pic:spPr bwMode="auto">
                  <a:xfrm>
                    <a:off x="0" y="0"/>
                    <a:ext cx="1111186" cy="906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A6AE0A6"/>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C4C60"/>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04D06098"/>
    <w:multiLevelType w:val="singleLevel"/>
    <w:tmpl w:val="49E4228E"/>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09424F84"/>
    <w:multiLevelType w:val="singleLevel"/>
    <w:tmpl w:val="49E4228E"/>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097D28F3"/>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1F76C83"/>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15422923"/>
    <w:multiLevelType w:val="singleLevel"/>
    <w:tmpl w:val="FB30E3B4"/>
    <w:lvl w:ilvl="0">
      <w:numFmt w:val="bullet"/>
      <w:lvlText w:val="-"/>
      <w:lvlJc w:val="left"/>
      <w:pPr>
        <w:tabs>
          <w:tab w:val="num" w:pos="360"/>
        </w:tabs>
        <w:ind w:left="360" w:hanging="360"/>
      </w:pPr>
      <w:rPr>
        <w:rFonts w:hint="default" w:ascii="Times New Roman" w:hAnsi="Times New Roman"/>
      </w:rPr>
    </w:lvl>
  </w:abstractNum>
  <w:abstractNum w:abstractNumId="8" w15:restartNumberingAfterBreak="0">
    <w:nsid w:val="1C8E2E6D"/>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1DFC77D9"/>
    <w:multiLevelType w:val="multilevel"/>
    <w:tmpl w:val="BB7E4C78"/>
    <w:lvl w:ilvl="0">
      <w:start w:val="1"/>
      <w:numFmt w:val="decimal"/>
      <w:pStyle w:val="berschrift1"/>
      <w:lvlText w:val="%1"/>
      <w:lvlJc w:val="left"/>
      <w:pPr>
        <w:tabs>
          <w:tab w:val="num" w:pos="624"/>
        </w:tabs>
        <w:ind w:left="624" w:hanging="624"/>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2.%1.%3"/>
      <w:lvlJc w:val="left"/>
      <w:pPr>
        <w:tabs>
          <w:tab w:val="num" w:pos="624"/>
        </w:tabs>
        <w:ind w:left="624" w:hanging="624"/>
      </w:pPr>
      <w:rPr>
        <w:rFonts w:hint="default" w:ascii="Arial" w:hAnsi="Arial"/>
        <w:b w:val="0"/>
        <w:i/>
        <w:sz w:val="22"/>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10" w15:restartNumberingAfterBreak="0">
    <w:nsid w:val="1E29364F"/>
    <w:multiLevelType w:val="singleLevel"/>
    <w:tmpl w:val="281C3054"/>
    <w:lvl w:ilvl="0">
      <w:numFmt w:val="bullet"/>
      <w:lvlText w:val="-"/>
      <w:lvlJc w:val="left"/>
      <w:pPr>
        <w:tabs>
          <w:tab w:val="num" w:pos="1776"/>
        </w:tabs>
        <w:ind w:left="1776" w:hanging="360"/>
      </w:pPr>
      <w:rPr>
        <w:rFonts w:hint="default" w:ascii="Times New Roman" w:hAnsi="Times New Roman"/>
      </w:rPr>
    </w:lvl>
  </w:abstractNum>
  <w:abstractNum w:abstractNumId="11" w15:restartNumberingAfterBreak="0">
    <w:nsid w:val="238C659D"/>
    <w:multiLevelType w:val="singleLevel"/>
    <w:tmpl w:val="FB30E3B4"/>
    <w:lvl w:ilvl="0">
      <w:numFmt w:val="bullet"/>
      <w:lvlText w:val="-"/>
      <w:lvlJc w:val="left"/>
      <w:pPr>
        <w:tabs>
          <w:tab w:val="num" w:pos="360"/>
        </w:tabs>
        <w:ind w:left="360" w:hanging="360"/>
      </w:pPr>
      <w:rPr>
        <w:rFonts w:hint="default" w:ascii="Times New Roman" w:hAnsi="Times New Roman"/>
      </w:rPr>
    </w:lvl>
  </w:abstractNum>
  <w:abstractNum w:abstractNumId="12" w15:restartNumberingAfterBreak="0">
    <w:nsid w:val="24A2113A"/>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13" w15:restartNumberingAfterBreak="0">
    <w:nsid w:val="269670BE"/>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27FA6539"/>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301D7634"/>
    <w:multiLevelType w:val="singleLevel"/>
    <w:tmpl w:val="49E4228E"/>
    <w:lvl w:ilvl="0">
      <w:start w:val="1"/>
      <w:numFmt w:val="bullet"/>
      <w:lvlText w:val=""/>
      <w:lvlJc w:val="left"/>
      <w:pPr>
        <w:tabs>
          <w:tab w:val="num" w:pos="360"/>
        </w:tabs>
        <w:ind w:left="360" w:hanging="360"/>
      </w:pPr>
      <w:rPr>
        <w:rFonts w:hint="default" w:ascii="Wingdings" w:hAnsi="Wingdings"/>
      </w:rPr>
    </w:lvl>
  </w:abstractNum>
  <w:abstractNum w:abstractNumId="16" w15:restartNumberingAfterBreak="0">
    <w:nsid w:val="312D4FCE"/>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17" w15:restartNumberingAfterBreak="0">
    <w:nsid w:val="350A7630"/>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358C04F3"/>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AA76B45"/>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3DAC2321"/>
    <w:multiLevelType w:val="singleLevel"/>
    <w:tmpl w:val="281C3054"/>
    <w:lvl w:ilvl="0">
      <w:numFmt w:val="bullet"/>
      <w:lvlText w:val="-"/>
      <w:lvlJc w:val="left"/>
      <w:pPr>
        <w:tabs>
          <w:tab w:val="num" w:pos="1776"/>
        </w:tabs>
        <w:ind w:left="1776" w:hanging="360"/>
      </w:pPr>
      <w:rPr>
        <w:rFonts w:hint="default" w:ascii="Times New Roman" w:hAnsi="Times New Roman"/>
      </w:rPr>
    </w:lvl>
  </w:abstractNum>
  <w:abstractNum w:abstractNumId="21" w15:restartNumberingAfterBreak="0">
    <w:nsid w:val="420A3574"/>
    <w:multiLevelType w:val="singleLevel"/>
    <w:tmpl w:val="49E4228E"/>
    <w:lvl w:ilvl="0">
      <w:start w:val="1"/>
      <w:numFmt w:val="bullet"/>
      <w:lvlText w:val=""/>
      <w:lvlJc w:val="left"/>
      <w:pPr>
        <w:tabs>
          <w:tab w:val="num" w:pos="360"/>
        </w:tabs>
        <w:ind w:left="360" w:hanging="360"/>
      </w:pPr>
      <w:rPr>
        <w:rFonts w:hint="default" w:ascii="Wingdings" w:hAnsi="Wingdings"/>
      </w:rPr>
    </w:lvl>
  </w:abstractNum>
  <w:abstractNum w:abstractNumId="22" w15:restartNumberingAfterBreak="0">
    <w:nsid w:val="46961CB7"/>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23" w15:restartNumberingAfterBreak="0">
    <w:nsid w:val="47071DFB"/>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24" w15:restartNumberingAfterBreak="0">
    <w:nsid w:val="47F12562"/>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25" w15:restartNumberingAfterBreak="0">
    <w:nsid w:val="48117447"/>
    <w:multiLevelType w:val="multilevel"/>
    <w:tmpl w:val="1D909AAC"/>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none"/>
      <w:lvlText w:val="5.3.1."/>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B19556C"/>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525F44A1"/>
    <w:multiLevelType w:val="singleLevel"/>
    <w:tmpl w:val="281C3054"/>
    <w:lvl w:ilvl="0">
      <w:numFmt w:val="bullet"/>
      <w:lvlText w:val="-"/>
      <w:lvlJc w:val="left"/>
      <w:pPr>
        <w:tabs>
          <w:tab w:val="num" w:pos="1776"/>
        </w:tabs>
        <w:ind w:left="1776" w:hanging="360"/>
      </w:pPr>
      <w:rPr>
        <w:rFonts w:hint="default" w:ascii="Times New Roman" w:hAnsi="Times New Roman"/>
      </w:rPr>
    </w:lvl>
  </w:abstractNum>
  <w:abstractNum w:abstractNumId="28" w15:restartNumberingAfterBreak="0">
    <w:nsid w:val="54EF114F"/>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29" w15:restartNumberingAfterBreak="0">
    <w:nsid w:val="582C6362"/>
    <w:multiLevelType w:val="singleLevel"/>
    <w:tmpl w:val="D4CE8606"/>
    <w:lvl w:ilvl="0">
      <w:start w:val="1"/>
      <w:numFmt w:val="decimal"/>
      <w:lvlText w:val="%1.)"/>
      <w:lvlJc w:val="left"/>
      <w:pPr>
        <w:tabs>
          <w:tab w:val="num" w:pos="360"/>
        </w:tabs>
        <w:ind w:left="360" w:hanging="360"/>
      </w:pPr>
      <w:rPr>
        <w:rFonts w:hint="default"/>
      </w:rPr>
    </w:lvl>
  </w:abstractNum>
  <w:abstractNum w:abstractNumId="30" w15:restartNumberingAfterBreak="0">
    <w:nsid w:val="5D0854D3"/>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31" w15:restartNumberingAfterBreak="0">
    <w:nsid w:val="5E036EB3"/>
    <w:multiLevelType w:val="singleLevel"/>
    <w:tmpl w:val="428A0B6C"/>
    <w:lvl w:ilvl="0">
      <w:start w:val="1"/>
      <w:numFmt w:val="decimal"/>
      <w:lvlText w:val="%1.)"/>
      <w:lvlJc w:val="left"/>
      <w:pPr>
        <w:tabs>
          <w:tab w:val="num" w:pos="570"/>
        </w:tabs>
        <w:ind w:left="570" w:hanging="570"/>
      </w:pPr>
      <w:rPr>
        <w:rFonts w:hint="default"/>
      </w:rPr>
    </w:lvl>
  </w:abstractNum>
  <w:abstractNum w:abstractNumId="32" w15:restartNumberingAfterBreak="0">
    <w:nsid w:val="69F775EF"/>
    <w:multiLevelType w:val="singleLevel"/>
    <w:tmpl w:val="04070005"/>
    <w:lvl w:ilvl="0">
      <w:start w:val="1"/>
      <w:numFmt w:val="bullet"/>
      <w:lvlText w:val=""/>
      <w:lvlJc w:val="left"/>
      <w:pPr>
        <w:tabs>
          <w:tab w:val="num" w:pos="360"/>
        </w:tabs>
        <w:ind w:left="360" w:hanging="360"/>
      </w:pPr>
      <w:rPr>
        <w:rFonts w:hint="default" w:ascii="Wingdings" w:hAnsi="Wingdings"/>
      </w:rPr>
    </w:lvl>
  </w:abstractNum>
  <w:abstractNum w:abstractNumId="33" w15:restartNumberingAfterBreak="0">
    <w:nsid w:val="6CCB653E"/>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34" w15:restartNumberingAfterBreak="0">
    <w:nsid w:val="710405EA"/>
    <w:multiLevelType w:val="singleLevel"/>
    <w:tmpl w:val="428A0B6C"/>
    <w:lvl w:ilvl="0">
      <w:start w:val="1"/>
      <w:numFmt w:val="decimal"/>
      <w:lvlText w:val="%1.)"/>
      <w:lvlJc w:val="left"/>
      <w:pPr>
        <w:tabs>
          <w:tab w:val="num" w:pos="570"/>
        </w:tabs>
        <w:ind w:left="570" w:hanging="570"/>
      </w:pPr>
      <w:rPr>
        <w:rFonts w:hint="default"/>
      </w:rPr>
    </w:lvl>
  </w:abstractNum>
  <w:abstractNum w:abstractNumId="35" w15:restartNumberingAfterBreak="0">
    <w:nsid w:val="71120AC2"/>
    <w:multiLevelType w:val="singleLevel"/>
    <w:tmpl w:val="A970C1D4"/>
    <w:lvl w:ilvl="0">
      <w:start w:val="1"/>
      <w:numFmt w:val="bullet"/>
      <w:lvlText w:val=""/>
      <w:lvlJc w:val="left"/>
      <w:pPr>
        <w:tabs>
          <w:tab w:val="num" w:pos="360"/>
        </w:tabs>
        <w:ind w:left="360" w:hanging="360"/>
      </w:pPr>
      <w:rPr>
        <w:rFonts w:hint="default" w:ascii="Wingdings" w:hAnsi="Wingdings"/>
      </w:rPr>
    </w:lvl>
  </w:abstractNum>
  <w:abstractNum w:abstractNumId="36" w15:restartNumberingAfterBreak="0">
    <w:nsid w:val="73067246"/>
    <w:multiLevelType w:val="singleLevel"/>
    <w:tmpl w:val="FFFFFFFF"/>
    <w:lvl w:ilvl="0">
      <w:start w:val="1"/>
      <w:numFmt w:val="bullet"/>
      <w:lvlText w:val=""/>
      <w:legacy w:legacy="1" w:legacySpace="0" w:legacyIndent="360"/>
      <w:lvlJc w:val="left"/>
      <w:pPr>
        <w:ind w:left="360" w:hanging="360"/>
      </w:pPr>
      <w:rPr>
        <w:rFonts w:hint="default" w:ascii="Symbol" w:hAnsi="Symbol"/>
      </w:rPr>
    </w:lvl>
  </w:abstractNum>
  <w:abstractNum w:abstractNumId="37" w15:restartNumberingAfterBreak="0">
    <w:nsid w:val="751F7838"/>
    <w:multiLevelType w:val="singleLevel"/>
    <w:tmpl w:val="49E4228E"/>
    <w:lvl w:ilvl="0">
      <w:start w:val="1"/>
      <w:numFmt w:val="bullet"/>
      <w:lvlText w:val=""/>
      <w:lvlJc w:val="left"/>
      <w:pPr>
        <w:tabs>
          <w:tab w:val="num" w:pos="360"/>
        </w:tabs>
        <w:ind w:left="360" w:hanging="360"/>
      </w:pPr>
      <w:rPr>
        <w:rFonts w:hint="default" w:ascii="Wingdings" w:hAnsi="Wingdings"/>
      </w:rPr>
    </w:lvl>
  </w:abstractNum>
  <w:abstractNum w:abstractNumId="38" w15:restartNumberingAfterBreak="0">
    <w:nsid w:val="75C26B42"/>
    <w:multiLevelType w:val="singleLevel"/>
    <w:tmpl w:val="2E56F52A"/>
    <w:lvl w:ilvl="0">
      <w:start w:val="1"/>
      <w:numFmt w:val="decimal"/>
      <w:lvlText w:val="%1.)"/>
      <w:lvlJc w:val="left"/>
      <w:pPr>
        <w:tabs>
          <w:tab w:val="num" w:pos="420"/>
        </w:tabs>
        <w:ind w:left="420" w:hanging="420"/>
      </w:pPr>
      <w:rPr>
        <w:rFonts w:hint="default"/>
      </w:rPr>
    </w:lvl>
  </w:abstractNum>
  <w:abstractNum w:abstractNumId="39" w15:restartNumberingAfterBreak="0">
    <w:nsid w:val="7D1B5288"/>
    <w:multiLevelType w:val="singleLevel"/>
    <w:tmpl w:val="49E4228E"/>
    <w:lvl w:ilvl="0">
      <w:start w:val="1"/>
      <w:numFmt w:val="bullet"/>
      <w:lvlText w:val=""/>
      <w:lvlJc w:val="left"/>
      <w:pPr>
        <w:tabs>
          <w:tab w:val="num" w:pos="360"/>
        </w:tabs>
        <w:ind w:left="360" w:hanging="360"/>
      </w:pPr>
      <w:rPr>
        <w:rFonts w:hint="default" w:ascii="Wingdings" w:hAnsi="Wingdings"/>
      </w:rPr>
    </w:lvl>
  </w:abstractNum>
  <w:num w:numId="1">
    <w:abstractNumId w:val="15"/>
  </w:num>
  <w:num w:numId="2">
    <w:abstractNumId w:val="37"/>
  </w:num>
  <w:num w:numId="3">
    <w:abstractNumId w:val="21"/>
  </w:num>
  <w:num w:numId="4">
    <w:abstractNumId w:val="29"/>
  </w:num>
  <w:num w:numId="5">
    <w:abstractNumId w:val="3"/>
  </w:num>
  <w:num w:numId="6">
    <w:abstractNumId w:val="39"/>
  </w:num>
  <w:num w:numId="7">
    <w:abstractNumId w:val="13"/>
  </w:num>
  <w:num w:numId="8">
    <w:abstractNumId w:val="5"/>
  </w:num>
  <w:num w:numId="9">
    <w:abstractNumId w:val="14"/>
  </w:num>
  <w:num w:numId="10">
    <w:abstractNumId w:val="2"/>
  </w:num>
  <w:num w:numId="11">
    <w:abstractNumId w:val="38"/>
  </w:num>
  <w:num w:numId="12">
    <w:abstractNumId w:val="6"/>
  </w:num>
  <w:num w:numId="13">
    <w:abstractNumId w:val="16"/>
  </w:num>
  <w:num w:numId="14">
    <w:abstractNumId w:val="22"/>
  </w:num>
  <w:num w:numId="15">
    <w:abstractNumId w:val="24"/>
  </w:num>
  <w:num w:numId="16">
    <w:abstractNumId w:val="25"/>
  </w:num>
  <w:num w:numId="17">
    <w:abstractNumId w:val="12"/>
  </w:num>
  <w:num w:numId="18">
    <w:abstractNumId w:val="4"/>
  </w:num>
  <w:num w:numId="19">
    <w:abstractNumId w:val="26"/>
  </w:num>
  <w:num w:numId="20">
    <w:abstractNumId w:val="30"/>
  </w:num>
  <w:num w:numId="21">
    <w:abstractNumId w:val="32"/>
  </w:num>
  <w:num w:numId="22">
    <w:abstractNumId w:val="18"/>
  </w:num>
  <w:num w:numId="23">
    <w:abstractNumId w:val="11"/>
  </w:num>
  <w:num w:numId="24">
    <w:abstractNumId w:val="7"/>
  </w:num>
  <w:num w:numId="25">
    <w:abstractNumId w:val="27"/>
  </w:num>
  <w:num w:numId="26">
    <w:abstractNumId w:val="20"/>
  </w:num>
  <w:num w:numId="27">
    <w:abstractNumId w:val="10"/>
  </w:num>
  <w:num w:numId="28">
    <w:abstractNumId w:val="31"/>
  </w:num>
  <w:num w:numId="29">
    <w:abstractNumId w:val="34"/>
  </w:num>
  <w:num w:numId="30">
    <w:abstractNumId w:val="0"/>
  </w:num>
  <w:num w:numId="31">
    <w:abstractNumId w:val="1"/>
    <w:lvlOverride w:ilvl="0">
      <w:lvl w:ilvl="0">
        <w:start w:val="1"/>
        <w:numFmt w:val="bullet"/>
        <w:lvlText w:val=""/>
        <w:legacy w:legacy="1" w:legacySpace="0" w:legacyIndent="283"/>
        <w:lvlJc w:val="left"/>
        <w:pPr>
          <w:ind w:left="283" w:hanging="283"/>
        </w:pPr>
        <w:rPr>
          <w:rFonts w:hint="default" w:ascii="Symbol" w:hAnsi="Symbol"/>
        </w:rPr>
      </w:lvl>
    </w:lvlOverride>
  </w:num>
  <w:num w:numId="32">
    <w:abstractNumId w:val="1"/>
    <w:lvlOverride w:ilvl="0">
      <w:lvl w:ilvl="0">
        <w:start w:val="1"/>
        <w:numFmt w:val="bullet"/>
        <w:lvlText w:val=""/>
        <w:legacy w:legacy="1" w:legacySpace="0" w:legacyIndent="360"/>
        <w:lvlJc w:val="left"/>
        <w:pPr>
          <w:ind w:left="360" w:hanging="360"/>
        </w:pPr>
        <w:rPr>
          <w:rFonts w:hint="default" w:ascii="Symbol" w:hAnsi="Symbol"/>
        </w:rPr>
      </w:lvl>
    </w:lvlOverride>
  </w:num>
  <w:num w:numId="33">
    <w:abstractNumId w:val="8"/>
  </w:num>
  <w:num w:numId="34">
    <w:abstractNumId w:val="23"/>
  </w:num>
  <w:num w:numId="35">
    <w:abstractNumId w:val="33"/>
  </w:num>
  <w:num w:numId="36">
    <w:abstractNumId w:val="35"/>
  </w:num>
  <w:num w:numId="37">
    <w:abstractNumId w:val="28"/>
  </w:num>
  <w:num w:numId="38">
    <w:abstractNumId w:val="17"/>
  </w:num>
  <w:num w:numId="39">
    <w:abstractNumId w:val="36"/>
  </w:num>
  <w:num w:numId="40">
    <w:abstractNumId w:val="19"/>
  </w:num>
  <w:num w:numId="41">
    <w:abstractNumId w:val="9"/>
  </w:num>
  <w:num w:numId="42">
    <w:abstractNumId w:val="9"/>
  </w:num>
  <w:num w:numId="43">
    <w:abstractNumId w:val="9"/>
  </w:num>
  <w:num w:numId="44">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9"/>
    <w:rsid w:val="000243CC"/>
    <w:rsid w:val="000422A6"/>
    <w:rsid w:val="000548DC"/>
    <w:rsid w:val="00075E02"/>
    <w:rsid w:val="000F1F27"/>
    <w:rsid w:val="00184BC0"/>
    <w:rsid w:val="001E4EC7"/>
    <w:rsid w:val="001E70A2"/>
    <w:rsid w:val="00223F11"/>
    <w:rsid w:val="0027374F"/>
    <w:rsid w:val="002E74B6"/>
    <w:rsid w:val="002E7B51"/>
    <w:rsid w:val="0030453E"/>
    <w:rsid w:val="0031113A"/>
    <w:rsid w:val="00346AEF"/>
    <w:rsid w:val="00362396"/>
    <w:rsid w:val="00364076"/>
    <w:rsid w:val="003C247A"/>
    <w:rsid w:val="00415ADE"/>
    <w:rsid w:val="0042584D"/>
    <w:rsid w:val="00425D94"/>
    <w:rsid w:val="0047738D"/>
    <w:rsid w:val="00494427"/>
    <w:rsid w:val="004B66A5"/>
    <w:rsid w:val="00557CAE"/>
    <w:rsid w:val="0057580B"/>
    <w:rsid w:val="00586281"/>
    <w:rsid w:val="005A4B79"/>
    <w:rsid w:val="005B393E"/>
    <w:rsid w:val="0065318A"/>
    <w:rsid w:val="006A4316"/>
    <w:rsid w:val="007A3D53"/>
    <w:rsid w:val="007F030A"/>
    <w:rsid w:val="00823144"/>
    <w:rsid w:val="0085529F"/>
    <w:rsid w:val="00910954"/>
    <w:rsid w:val="009529F1"/>
    <w:rsid w:val="00974C74"/>
    <w:rsid w:val="00995E72"/>
    <w:rsid w:val="009C247F"/>
    <w:rsid w:val="00A60F59"/>
    <w:rsid w:val="00A61545"/>
    <w:rsid w:val="00AC2B87"/>
    <w:rsid w:val="00AC7C55"/>
    <w:rsid w:val="00AF2D93"/>
    <w:rsid w:val="00B364AA"/>
    <w:rsid w:val="00B36B26"/>
    <w:rsid w:val="00B97B39"/>
    <w:rsid w:val="00BB5A43"/>
    <w:rsid w:val="00C170E4"/>
    <w:rsid w:val="00C2062C"/>
    <w:rsid w:val="00C36467"/>
    <w:rsid w:val="00C558A3"/>
    <w:rsid w:val="00CA3CEB"/>
    <w:rsid w:val="00CC7041"/>
    <w:rsid w:val="00CF2B9E"/>
    <w:rsid w:val="00D33CFF"/>
    <w:rsid w:val="00D81A92"/>
    <w:rsid w:val="00DB3944"/>
    <w:rsid w:val="00DD3A75"/>
    <w:rsid w:val="00DF58C8"/>
    <w:rsid w:val="00E51C95"/>
    <w:rsid w:val="00EB4B4B"/>
    <w:rsid w:val="00EF7E25"/>
    <w:rsid w:val="00F02064"/>
    <w:rsid w:val="00F213F4"/>
    <w:rsid w:val="00F53881"/>
    <w:rsid w:val="00F63F19"/>
    <w:rsid w:val="00F66C85"/>
    <w:rsid w:val="00F67AA8"/>
    <w:rsid w:val="00F81F7B"/>
    <w:rsid w:val="00F82CE5"/>
    <w:rsid w:val="00F9275C"/>
    <w:rsid w:val="00FF0772"/>
    <w:rsid w:val="00FF0E86"/>
    <w:rsid w:val="0FDFFB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6D47E"/>
  <w15:docId w15:val="{91C0FACE-2A8D-4F95-89A5-7AB237E2C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bCs/>
        <w:i/>
        <w:sz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F53881"/>
    <w:pPr>
      <w:tabs>
        <w:tab w:val="right" w:pos="9072"/>
      </w:tabs>
      <w:spacing w:before="120" w:line="276" w:lineRule="auto"/>
    </w:pPr>
    <w:rPr>
      <w:i w:val="0"/>
    </w:rPr>
  </w:style>
  <w:style w:type="paragraph" w:styleId="berschrift1">
    <w:name w:val="heading 1"/>
    <w:basedOn w:val="Standard"/>
    <w:next w:val="Standard"/>
    <w:autoRedefine/>
    <w:qFormat/>
    <w:rsid w:val="00C170E4"/>
    <w:pPr>
      <w:keepNext/>
      <w:numPr>
        <w:numId w:val="44"/>
      </w:numPr>
      <w:spacing w:before="240" w:after="120"/>
      <w:outlineLvl w:val="0"/>
    </w:pPr>
    <w:rPr>
      <w:b/>
      <w:sz w:val="28"/>
    </w:rPr>
  </w:style>
  <w:style w:type="paragraph" w:styleId="berschrift2">
    <w:name w:val="heading 2"/>
    <w:basedOn w:val="Standard"/>
    <w:next w:val="Standard"/>
    <w:qFormat/>
    <w:rsid w:val="00C170E4"/>
    <w:pPr>
      <w:keepNext/>
      <w:numPr>
        <w:ilvl w:val="1"/>
        <w:numId w:val="44"/>
      </w:numPr>
      <w:tabs>
        <w:tab w:val="left" w:pos="1276"/>
        <w:tab w:val="left" w:pos="1701"/>
        <w:tab w:val="left" w:pos="5216"/>
        <w:tab w:val="right" w:pos="9299"/>
      </w:tabs>
      <w:spacing w:before="240" w:after="120"/>
      <w:outlineLvl w:val="1"/>
    </w:pPr>
    <w:rPr>
      <w:b/>
    </w:rPr>
  </w:style>
  <w:style w:type="paragraph" w:styleId="berschrift3">
    <w:name w:val="heading 3"/>
    <w:basedOn w:val="Standard"/>
    <w:next w:val="Standard"/>
    <w:autoRedefine/>
    <w:qFormat/>
    <w:rsid w:val="00C170E4"/>
    <w:pPr>
      <w:keepNext/>
      <w:numPr>
        <w:ilvl w:val="2"/>
        <w:numId w:val="44"/>
      </w:numPr>
      <w:tabs>
        <w:tab w:val="left" w:pos="851"/>
        <w:tab w:val="left" w:pos="1276"/>
        <w:tab w:val="left" w:pos="1701"/>
        <w:tab w:val="left" w:pos="5216"/>
        <w:tab w:val="right" w:pos="9299"/>
      </w:tabs>
      <w:spacing w:after="120"/>
      <w:outlineLvl w:val="2"/>
    </w:pPr>
    <w:rPr>
      <w:i/>
    </w:rPr>
  </w:style>
  <w:style w:type="paragraph" w:styleId="berschrift4">
    <w:name w:val="heading 4"/>
    <w:basedOn w:val="Standard"/>
    <w:next w:val="Standard"/>
    <w:qFormat/>
    <w:rsid w:val="00C170E4"/>
    <w:pPr>
      <w:keepNext/>
      <w:numPr>
        <w:ilvl w:val="3"/>
        <w:numId w:val="44"/>
      </w:numPr>
      <w:spacing w:before="240" w:after="60"/>
      <w:outlineLvl w:val="3"/>
    </w:pPr>
    <w:rPr>
      <w:sz w:val="24"/>
    </w:rPr>
  </w:style>
  <w:style w:type="paragraph" w:styleId="berschrift5">
    <w:name w:val="heading 5"/>
    <w:basedOn w:val="Standard"/>
    <w:next w:val="Standard"/>
    <w:qFormat/>
    <w:rsid w:val="00C170E4"/>
    <w:pPr>
      <w:numPr>
        <w:ilvl w:val="4"/>
        <w:numId w:val="44"/>
      </w:numPr>
      <w:tabs>
        <w:tab w:val="left" w:pos="426"/>
        <w:tab w:val="left" w:pos="851"/>
        <w:tab w:val="left" w:pos="1276"/>
        <w:tab w:val="left" w:pos="5216"/>
        <w:tab w:val="decimal" w:pos="7938"/>
        <w:tab w:val="right" w:pos="9299"/>
      </w:tabs>
      <w:spacing w:before="240" w:after="60"/>
      <w:outlineLvl w:val="4"/>
    </w:pPr>
  </w:style>
  <w:style w:type="paragraph" w:styleId="berschrift6">
    <w:name w:val="heading 6"/>
    <w:basedOn w:val="Standard"/>
    <w:next w:val="Standard"/>
    <w:qFormat/>
    <w:rsid w:val="00C170E4"/>
    <w:pPr>
      <w:numPr>
        <w:ilvl w:val="5"/>
        <w:numId w:val="44"/>
      </w:numPr>
      <w:tabs>
        <w:tab w:val="left" w:pos="426"/>
        <w:tab w:val="left" w:pos="851"/>
        <w:tab w:val="left" w:pos="1276"/>
        <w:tab w:val="left" w:pos="5216"/>
        <w:tab w:val="decimal" w:pos="7938"/>
        <w:tab w:val="right" w:pos="9299"/>
      </w:tabs>
      <w:spacing w:before="240" w:after="60"/>
      <w:outlineLvl w:val="5"/>
    </w:pPr>
    <w:rPr>
      <w:i/>
    </w:rPr>
  </w:style>
  <w:style w:type="paragraph" w:styleId="berschrift7">
    <w:name w:val="heading 7"/>
    <w:basedOn w:val="Standard"/>
    <w:next w:val="Standard"/>
    <w:qFormat/>
    <w:rsid w:val="00C170E4"/>
    <w:pPr>
      <w:numPr>
        <w:ilvl w:val="6"/>
        <w:numId w:val="44"/>
      </w:numPr>
      <w:tabs>
        <w:tab w:val="left" w:pos="426"/>
        <w:tab w:val="left" w:pos="851"/>
        <w:tab w:val="left" w:pos="1276"/>
        <w:tab w:val="left" w:pos="5216"/>
        <w:tab w:val="decimal" w:pos="7938"/>
        <w:tab w:val="right" w:pos="9299"/>
      </w:tabs>
      <w:spacing w:before="240" w:after="60"/>
      <w:outlineLvl w:val="6"/>
    </w:pPr>
  </w:style>
  <w:style w:type="paragraph" w:styleId="berschrift8">
    <w:name w:val="heading 8"/>
    <w:basedOn w:val="Standard"/>
    <w:next w:val="Standard"/>
    <w:qFormat/>
    <w:rsid w:val="00C170E4"/>
    <w:pPr>
      <w:numPr>
        <w:ilvl w:val="7"/>
        <w:numId w:val="44"/>
      </w:numPr>
      <w:tabs>
        <w:tab w:val="left" w:pos="426"/>
        <w:tab w:val="left" w:pos="851"/>
        <w:tab w:val="left" w:pos="1276"/>
        <w:tab w:val="left" w:pos="5216"/>
        <w:tab w:val="decimal" w:pos="7938"/>
        <w:tab w:val="right" w:pos="9299"/>
      </w:tabs>
      <w:spacing w:before="240" w:after="60"/>
      <w:outlineLvl w:val="7"/>
    </w:pPr>
    <w:rPr>
      <w:i/>
    </w:rPr>
  </w:style>
  <w:style w:type="paragraph" w:styleId="berschrift9">
    <w:name w:val="heading 9"/>
    <w:basedOn w:val="Standard"/>
    <w:next w:val="Standard"/>
    <w:qFormat/>
    <w:rsid w:val="00C170E4"/>
    <w:pPr>
      <w:numPr>
        <w:ilvl w:val="8"/>
        <w:numId w:val="44"/>
      </w:numPr>
      <w:tabs>
        <w:tab w:val="left" w:pos="426"/>
        <w:tab w:val="left" w:pos="851"/>
        <w:tab w:val="left" w:pos="1276"/>
        <w:tab w:val="left" w:pos="5216"/>
        <w:tab w:val="decimal" w:pos="7938"/>
        <w:tab w:val="right" w:pos="9299"/>
      </w:tabs>
      <w:spacing w:before="240" w:after="60"/>
      <w:outlineLvl w:val="8"/>
    </w:pPr>
    <w:rPr>
      <w:b/>
      <w:i/>
      <w:sz w:val="1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Absatz12" w:customStyle="1">
    <w:name w:val="Absatz_12"/>
    <w:basedOn w:val="Standard"/>
    <w:rsid w:val="00C170E4"/>
    <w:pPr>
      <w:widowControl w:val="0"/>
    </w:pPr>
    <w:rPr>
      <w:snapToGrid w:val="0"/>
      <w:sz w:val="24"/>
    </w:rPr>
  </w:style>
  <w:style w:type="paragraph" w:styleId="Kopfzeile">
    <w:name w:val="header"/>
    <w:basedOn w:val="Standard"/>
    <w:rsid w:val="00C170E4"/>
    <w:pPr>
      <w:tabs>
        <w:tab w:val="center" w:pos="4536"/>
      </w:tabs>
    </w:pPr>
  </w:style>
  <w:style w:type="paragraph" w:styleId="Fuzeile">
    <w:name w:val="footer"/>
    <w:basedOn w:val="Standard"/>
    <w:link w:val="FuzeileZchn"/>
    <w:rsid w:val="00F53881"/>
    <w:pPr>
      <w:tabs>
        <w:tab w:val="center" w:pos="4536"/>
      </w:tabs>
      <w:spacing w:before="0" w:line="240" w:lineRule="auto"/>
    </w:pPr>
    <w:rPr>
      <w:sz w:val="18"/>
    </w:rPr>
  </w:style>
  <w:style w:type="character" w:styleId="Seitenzahl">
    <w:name w:val="page number"/>
    <w:basedOn w:val="Absatz-Standardschriftart"/>
    <w:rsid w:val="00C170E4"/>
  </w:style>
  <w:style w:type="paragraph" w:styleId="Verzeichnis3">
    <w:name w:val="toc 3"/>
    <w:basedOn w:val="Standard"/>
    <w:next w:val="Standard"/>
    <w:autoRedefine/>
    <w:semiHidden/>
    <w:rsid w:val="00C170E4"/>
    <w:pPr>
      <w:tabs>
        <w:tab w:val="left" w:pos="992"/>
      </w:tabs>
      <w:ind w:left="992" w:hanging="992"/>
    </w:pPr>
    <w:rPr>
      <w:smallCaps/>
    </w:rPr>
  </w:style>
  <w:style w:type="paragraph" w:styleId="Verzeichnis4">
    <w:name w:val="toc 4"/>
    <w:basedOn w:val="Standard"/>
    <w:next w:val="Standard"/>
    <w:autoRedefine/>
    <w:semiHidden/>
    <w:rsid w:val="00C170E4"/>
    <w:pPr>
      <w:ind w:left="1134" w:hanging="1134"/>
    </w:pPr>
    <w:rPr>
      <w:noProof/>
    </w:rPr>
  </w:style>
  <w:style w:type="paragraph" w:styleId="Verzeichnis1">
    <w:name w:val="toc 1"/>
    <w:basedOn w:val="Standard"/>
    <w:next w:val="Standard"/>
    <w:autoRedefine/>
    <w:semiHidden/>
    <w:rsid w:val="00C170E4"/>
    <w:pPr>
      <w:spacing w:before="360" w:after="360"/>
      <w:ind w:left="851" w:hanging="851"/>
    </w:pPr>
    <w:rPr>
      <w:b/>
      <w:caps/>
      <w:u w:val="single"/>
    </w:rPr>
  </w:style>
  <w:style w:type="paragraph" w:styleId="Verzeichnis2">
    <w:name w:val="toc 2"/>
    <w:basedOn w:val="Standard"/>
    <w:next w:val="Standard"/>
    <w:autoRedefine/>
    <w:semiHidden/>
    <w:rsid w:val="00C170E4"/>
    <w:pPr>
      <w:tabs>
        <w:tab w:val="left" w:pos="851"/>
      </w:tabs>
      <w:spacing w:after="40"/>
      <w:ind w:left="851" w:hanging="851"/>
    </w:pPr>
    <w:rPr>
      <w:b/>
      <w:smallCaps/>
    </w:rPr>
  </w:style>
  <w:style w:type="paragraph" w:styleId="Funotentext">
    <w:name w:val="footnote text"/>
    <w:basedOn w:val="Standard"/>
    <w:semiHidden/>
    <w:rsid w:val="00C170E4"/>
  </w:style>
  <w:style w:type="character" w:styleId="Funotenzeichen">
    <w:name w:val="footnote reference"/>
    <w:basedOn w:val="Absatz-Standardschriftart"/>
    <w:semiHidden/>
    <w:rsid w:val="00C170E4"/>
    <w:rPr>
      <w:vertAlign w:val="superscript"/>
    </w:rPr>
  </w:style>
  <w:style w:type="paragraph" w:styleId="Adressbereich" w:customStyle="1">
    <w:name w:val="Adressbereich"/>
    <w:basedOn w:val="Standard"/>
    <w:qFormat/>
    <w:rsid w:val="004B66A5"/>
    <w:pPr>
      <w:tabs>
        <w:tab w:val="left" w:pos="2268"/>
      </w:tabs>
      <w:spacing w:before="0" w:line="240" w:lineRule="auto"/>
    </w:pPr>
  </w:style>
  <w:style w:type="character" w:styleId="Hyperlink">
    <w:name w:val="Hyperlink"/>
    <w:basedOn w:val="Absatz-Standardschriftart"/>
    <w:rsid w:val="00C170E4"/>
    <w:rPr>
      <w:color w:val="0000FF"/>
      <w:u w:val="single"/>
    </w:rPr>
  </w:style>
  <w:style w:type="paragraph" w:styleId="Medienmitteilung" w:customStyle="1">
    <w:name w:val="Medienmitteilung"/>
    <w:basedOn w:val="Standard"/>
    <w:rsid w:val="00C170E4"/>
    <w:pPr>
      <w:tabs>
        <w:tab w:val="right" w:pos="7541"/>
      </w:tabs>
      <w:spacing w:line="360" w:lineRule="atLeast"/>
      <w:ind w:left="1418" w:right="1701"/>
    </w:pPr>
  </w:style>
  <w:style w:type="paragraph" w:styleId="Absatz" w:customStyle="1">
    <w:name w:val="Absatz"/>
    <w:basedOn w:val="Standard"/>
    <w:rsid w:val="00C170E4"/>
    <w:pPr>
      <w:tabs>
        <w:tab w:val="left" w:pos="426"/>
        <w:tab w:val="left" w:pos="851"/>
        <w:tab w:val="left" w:pos="1276"/>
        <w:tab w:val="left" w:pos="5216"/>
        <w:tab w:val="decimal" w:pos="7938"/>
        <w:tab w:val="right" w:pos="9299"/>
      </w:tabs>
      <w:spacing w:after="120"/>
    </w:pPr>
  </w:style>
  <w:style w:type="paragraph" w:styleId="Titel">
    <w:name w:val="Title"/>
    <w:basedOn w:val="Standard"/>
    <w:next w:val="Standard"/>
    <w:link w:val="TitelZchn"/>
    <w:qFormat/>
    <w:rsid w:val="00223F11"/>
    <w:pPr>
      <w:pBdr>
        <w:bottom w:val="single" w:color="auto" w:sz="4" w:space="1"/>
      </w:pBdr>
      <w:spacing w:before="240" w:after="60"/>
      <w:outlineLvl w:val="0"/>
    </w:pPr>
    <w:rPr>
      <w:rFonts w:eastAsiaTheme="majorEastAsia" w:cstheme="majorBidi"/>
      <w:b/>
      <w:kern w:val="28"/>
      <w:sz w:val="28"/>
      <w:szCs w:val="32"/>
    </w:rPr>
  </w:style>
  <w:style w:type="character" w:styleId="TitelZchn" w:customStyle="1">
    <w:name w:val="Titel Zchn"/>
    <w:basedOn w:val="Absatz-Standardschriftart"/>
    <w:link w:val="Titel"/>
    <w:rsid w:val="00223F11"/>
    <w:rPr>
      <w:rFonts w:ascii="Arial Narrow" w:hAnsi="Arial Narrow" w:eastAsiaTheme="majorEastAsia" w:cstheme="majorBidi"/>
      <w:b/>
      <w:bCs w:val="0"/>
      <w:kern w:val="28"/>
      <w:sz w:val="28"/>
      <w:szCs w:val="32"/>
      <w:lang w:eastAsia="de-DE"/>
    </w:rPr>
  </w:style>
  <w:style w:type="character" w:styleId="Hervorhebung">
    <w:name w:val="Emphasis"/>
    <w:aliases w:val="Adressbereich Culi"/>
    <w:basedOn w:val="Absatz-Standardschriftart"/>
    <w:rsid w:val="004B66A5"/>
    <w:rPr>
      <w:i w:val="0"/>
      <w:iCs/>
    </w:rPr>
  </w:style>
  <w:style w:type="paragraph" w:styleId="Sprechblasentext">
    <w:name w:val="Balloon Text"/>
    <w:basedOn w:val="Standard"/>
    <w:link w:val="SprechblasentextZchn"/>
    <w:semiHidden/>
    <w:unhideWhenUsed/>
    <w:rsid w:val="00F53881"/>
    <w:pPr>
      <w:spacing w:before="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semiHidden/>
    <w:rsid w:val="00F53881"/>
    <w:rPr>
      <w:rFonts w:ascii="Segoe UI" w:hAnsi="Segoe UI" w:cs="Segoe UI"/>
      <w:sz w:val="18"/>
      <w:szCs w:val="18"/>
    </w:rPr>
  </w:style>
  <w:style w:type="character" w:styleId="FuzeileZchn" w:customStyle="1">
    <w:name w:val="Fußzeile Zchn"/>
    <w:basedOn w:val="Absatz-Standardschriftart"/>
    <w:link w:val="Fuzeile"/>
    <w:rsid w:val="00F53881"/>
    <w:rPr>
      <w:sz w:val="18"/>
    </w:rPr>
  </w:style>
  <w:style w:type="character" w:styleId="NichtaufgelsteErwhnung">
    <w:name w:val="Unresolved Mention"/>
    <w:basedOn w:val="Absatz-Standardschriftart"/>
    <w:uiPriority w:val="99"/>
    <w:semiHidden/>
    <w:unhideWhenUsed/>
    <w:rsid w:val="006A431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NormaleTabel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customXml" Target="../customXml/item2.xml" Id="rId14" /><Relationship Type="http://schemas.openxmlformats.org/officeDocument/2006/relationships/footer" Target="/word/footer2.xml" Id="R74df2760b53a46f1"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li-ad01\Culinarium-Daten\P-Daten\8000%20Administration\Admin\Office%20Vorlagen\BDW%20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6D870E5BD0394894D2E0CC1547E4C3" ma:contentTypeVersion="9" ma:contentTypeDescription="Ein neues Dokument erstellen." ma:contentTypeScope="" ma:versionID="94bfb9aa745a142b92fdff4d83a25fa7">
  <xsd:schema xmlns:xsd="http://www.w3.org/2001/XMLSchema" xmlns:xs="http://www.w3.org/2001/XMLSchema" xmlns:p="http://schemas.microsoft.com/office/2006/metadata/properties" xmlns:ns2="daa9f9da-ed1b-4cfe-a9b2-d019f970fe8f" xmlns:ns3="fdb6c1f4-ceb2-4fed-bdcc-65ed4998e824" targetNamespace="http://schemas.microsoft.com/office/2006/metadata/properties" ma:root="true" ma:fieldsID="c5e2f6450433db651c0cfd8167a0eded" ns2:_="" ns3:_="">
    <xsd:import namespace="daa9f9da-ed1b-4cfe-a9b2-d019f970fe8f"/>
    <xsd:import namespace="fdb6c1f4-ceb2-4fed-bdcc-65ed4998e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f9da-ed1b-4cfe-a9b2-d019f970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6c1f4-ceb2-4fed-bdcc-65ed4998e82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18C12-2C2B-47BE-84DA-4B94133F8AEB}"/>
</file>

<file path=customXml/itemProps2.xml><?xml version="1.0" encoding="utf-8"?>
<ds:datastoreItem xmlns:ds="http://schemas.openxmlformats.org/officeDocument/2006/customXml" ds:itemID="{8821C05D-5ACF-4CE5-908C-BF588CD5B7A4}"/>
</file>

<file path=customXml/itemProps3.xml><?xml version="1.0" encoding="utf-8"?>
<ds:datastoreItem xmlns:ds="http://schemas.openxmlformats.org/officeDocument/2006/customXml" ds:itemID="{CDDECF2D-98AB-40CF-95C1-349F7572E2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BDW Brief.dotx</ap:Template>
  <ap:Application>Microsoft Office Word</ap:Application>
  <ap:DocSecurity>0</ap:DocSecurity>
  <ap:ScaleCrop>false</ap:ScaleCrop>
  <ap:Company>Amt für Wirtschaft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Vorlage Briefkopf Culinarium Geschäftsstelle</dc:title>
  <dc:creator>Urs Bolliger</dc:creator>
  <lastModifiedBy>Monica Oliveira</lastModifiedBy>
  <revision>2</revision>
  <lastPrinted>2017-04-18T08:27:00.0000000Z</lastPrinted>
  <dcterms:created xsi:type="dcterms:W3CDTF">2021-03-31T09:52:00.0000000Z</dcterms:created>
  <dcterms:modified xsi:type="dcterms:W3CDTF">2021-04-21T09:05:34.7067533Z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0x010100186D870E5BD0394894D2E0CC1547E4C3</vt:lpwstr>
  </property>
</Properties>
</file>